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0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tabs>
          <w:tab w:val="center" w:pos="-2340"/>
          <w:tab w:val="right" w:pos="9072"/>
        </w:tabs>
        <w:spacing w:after="0" w:line="240" w:lineRule="auto"/>
        <w:ind w:left="1620"/>
        <w:jc w:val="center"/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E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930B" wp14:editId="1D860675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4400" cy="1028700"/>
                <wp:effectExtent l="13970" t="13970" r="5080" b="508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E0" w:rsidRDefault="001734E0" w:rsidP="001734E0">
                            <w:r w:rsidRPr="00687696">
                              <w:rPr>
                                <w:noProof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 wp14:anchorId="16B18EDD" wp14:editId="34C2764C">
                                  <wp:extent cx="800100" cy="962025"/>
                                  <wp:effectExtent l="0" t="0" r="0" b="9525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0930B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9pt;margin-top:-18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">
                <v:textbox>
                  <w:txbxContent>
                    <w:p w:rsidR="001734E0" w:rsidRDefault="001734E0" w:rsidP="001734E0">
                      <w:r w:rsidRPr="00687696">
                        <w:rPr>
                          <w:noProof/>
                          <w:szCs w:val="24"/>
                          <w:lang w:eastAsia="hu-HU"/>
                        </w:rPr>
                        <w:drawing>
                          <wp:inline distT="0" distB="0" distL="0" distR="0" wp14:anchorId="16B18EDD" wp14:editId="34C2764C">
                            <wp:extent cx="800100" cy="962025"/>
                            <wp:effectExtent l="0" t="0" r="0" b="9525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6E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39B27AEA" wp14:editId="0F2236A2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723900" cy="914400"/>
            <wp:effectExtent l="38100" t="38100" r="38100" b="3810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26E9E">
        <w:rPr>
          <w:rFonts w:ascii="Book Antiqua" w:eastAsia="Times New Roman" w:hAnsi="Book Antiqua" w:cs="Book Antiqua"/>
          <w:b/>
          <w:bCs/>
          <w:smallCaps/>
          <w:noProof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Kurd-Csibrák  </w:t>
      </w:r>
      <w:r w:rsidRPr="00726E9E"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Önkormányzatok</w:t>
      </w:r>
      <w:proofErr w:type="gramEnd"/>
    </w:p>
    <w:p w:rsidR="001734E0" w:rsidRPr="00726E9E" w:rsidRDefault="001734E0" w:rsidP="001734E0">
      <w:pPr>
        <w:tabs>
          <w:tab w:val="center" w:pos="-2520"/>
          <w:tab w:val="right" w:pos="9072"/>
        </w:tabs>
        <w:spacing w:after="0" w:line="240" w:lineRule="auto"/>
        <w:ind w:left="1620"/>
        <w:jc w:val="center"/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E9E"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Óvodai Társulása</w:t>
      </w:r>
    </w:p>
    <w:p w:rsidR="001734E0" w:rsidRPr="00726E9E" w:rsidRDefault="001734E0" w:rsidP="001734E0">
      <w:pPr>
        <w:tabs>
          <w:tab w:val="left" w:pos="2115"/>
          <w:tab w:val="center" w:pos="4536"/>
          <w:tab w:val="right" w:pos="9072"/>
        </w:tabs>
        <w:spacing w:after="0" w:line="240" w:lineRule="auto"/>
        <w:ind w:left="1620"/>
        <w:jc w:val="center"/>
        <w:rPr>
          <w:rFonts w:ascii="Book Antiqua" w:eastAsia="Times New Roman" w:hAnsi="Book Antiqua" w:cs="Book Antiqua"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E9E">
        <w:rPr>
          <w:rFonts w:ascii="Book Antiqua" w:eastAsia="Times New Roman" w:hAnsi="Book Antiqua" w:cs="Book Antiqua"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7226 Kurd, Petőfi u.11.</w:t>
      </w:r>
    </w:p>
    <w:p w:rsidR="001734E0" w:rsidRPr="00726E9E" w:rsidRDefault="001734E0" w:rsidP="001734E0">
      <w:pPr>
        <w:tabs>
          <w:tab w:val="center" w:pos="4536"/>
          <w:tab w:val="right" w:pos="9072"/>
        </w:tabs>
        <w:spacing w:after="0" w:line="240" w:lineRule="auto"/>
        <w:ind w:left="1620"/>
        <w:jc w:val="center"/>
        <w:rPr>
          <w:rFonts w:ascii="Book Antiqua" w:eastAsia="Times New Roman" w:hAnsi="Book Antiqua" w:cs="Book Antiqua"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E9E">
        <w:rPr>
          <w:rFonts w:ascii="Book Antiqua" w:eastAsia="Times New Roman" w:hAnsi="Book Antiqua" w:cs="Book Antiqua"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7"/>
      </w:r>
      <w:r w:rsidRPr="00726E9E">
        <w:rPr>
          <w:rFonts w:ascii="Book Antiqua" w:eastAsia="Times New Roman" w:hAnsi="Book Antiqua" w:cs="Book Antiqua"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74/521-038, </w:t>
      </w:r>
    </w:p>
    <w:p w:rsidR="001734E0" w:rsidRPr="00726E9E" w:rsidRDefault="001734E0" w:rsidP="001734E0">
      <w:pPr>
        <w:tabs>
          <w:tab w:val="center" w:pos="4536"/>
          <w:tab w:val="right" w:pos="9072"/>
        </w:tabs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6E9E">
        <w:rPr>
          <w:rFonts w:ascii="Book Antiqua" w:eastAsia="Times New Roman" w:hAnsi="Book Antiqua" w:cs="Book Antiqua"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6" w:history="1">
        <w:r w:rsidRPr="00726E9E">
          <w:rPr>
            <w:rFonts w:ascii="Book Antiqua" w:eastAsia="Times New Roman" w:hAnsi="Book Antiqua" w:cs="Book Antiqua"/>
            <w:color w:val="0000FF"/>
            <w:sz w:val="24"/>
            <w:szCs w:val="24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jegyzo@kurd.hu</w:t>
        </w:r>
        <w:r w:rsidRPr="00726E9E">
          <w:rPr>
            <w:rFonts w:ascii="Book Antiqua" w:eastAsia="Times New Roman" w:hAnsi="Book Antiqua" w:cs="Times New Roman"/>
            <w:b/>
            <w:color w:val="0000FF"/>
            <w:sz w:val="24"/>
            <w:szCs w:val="24"/>
            <w:u w:val="single"/>
            <w:lang w:eastAsia="hu-HU"/>
          </w:rPr>
          <w:t xml:space="preserve">         </w:t>
        </w:r>
      </w:hyperlink>
    </w:p>
    <w:p w:rsidR="001734E0" w:rsidRPr="00726E9E" w:rsidRDefault="001734E0" w:rsidP="001734E0">
      <w:pPr>
        <w:pBdr>
          <w:bottom w:val="doub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aps/>
          <w:spacing w:val="60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mallCaps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26E9E">
        <w:rPr>
          <w:rFonts w:ascii="Book Antiqua" w:eastAsia="Times New Roman" w:hAnsi="Book Antiqua" w:cs="Book Antiqua"/>
          <w:b/>
          <w:bCs/>
          <w:smallCaps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jegyzőkönyvi</w:t>
      </w:r>
      <w:proofErr w:type="gramEnd"/>
      <w:r w:rsidRPr="00726E9E">
        <w:rPr>
          <w:rFonts w:ascii="Book Antiqua" w:eastAsia="Times New Roman" w:hAnsi="Book Antiqua" w:cs="Book Antiqua"/>
          <w:b/>
          <w:bCs/>
          <w:smallCaps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kivonat</w:t>
      </w: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mallCaps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34E0" w:rsidRPr="00726E9E" w:rsidRDefault="001734E0" w:rsidP="001734E0">
      <w:pPr>
        <w:tabs>
          <w:tab w:val="center" w:pos="-2340"/>
          <w:tab w:val="right" w:pos="9072"/>
        </w:tabs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26E9E">
        <w:rPr>
          <w:rFonts w:ascii="Book Antiqua" w:eastAsia="Times New Roman" w:hAnsi="Book Antiqua" w:cs="Book Antiqua"/>
          <w:b/>
          <w:bCs/>
          <w:smallCaps/>
          <w:noProof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Kurd-Csibrák  </w:t>
      </w:r>
      <w:r w:rsidRPr="00726E9E"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Önkormányzatok</w:t>
      </w:r>
      <w:proofErr w:type="gramEnd"/>
      <w:r w:rsidRPr="00726E9E">
        <w:rPr>
          <w:rFonts w:ascii="Book Antiqua" w:eastAsia="Times New Roman" w:hAnsi="Book Antiqua" w:cs="Book Antiqua"/>
          <w:b/>
          <w:bCs/>
          <w:smallCaps/>
          <w:color w:val="000000"/>
          <w:sz w:val="24"/>
          <w:szCs w:val="2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Óvodai Társulási Tanács 2019. február 22-én megtartott ülésének jegyzőkönyvéből    </w:t>
      </w:r>
    </w:p>
    <w:p w:rsidR="001734E0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ind w:right="-54"/>
        <w:rPr>
          <w:rFonts w:ascii="Book Antiqua" w:eastAsia="Times New Roman" w:hAnsi="Book Antiqua" w:cs="Arial"/>
          <w:b/>
          <w:bCs/>
          <w:sz w:val="24"/>
          <w:szCs w:val="24"/>
          <w:u w:val="single"/>
          <w:lang w:eastAsia="hu-HU"/>
        </w:rPr>
      </w:pPr>
    </w:p>
    <w:p w:rsidR="001734E0" w:rsidRPr="00726E9E" w:rsidRDefault="001734E0" w:rsidP="001734E0">
      <w:pPr>
        <w:spacing w:after="0" w:line="240" w:lineRule="auto"/>
        <w:ind w:left="1170" w:right="790" w:firstLine="12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</w:pPr>
      <w:bookmarkStart w:id="0" w:name="_Hlk506800043"/>
      <w:r w:rsidRPr="00726E9E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2/2019.(II.22.</w:t>
      </w:r>
      <w:proofErr w:type="gramStart"/>
      <w:r w:rsidRPr="00726E9E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)Tt.</w:t>
      </w:r>
      <w:proofErr w:type="gramEnd"/>
      <w:r w:rsidRPr="00726E9E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 xml:space="preserve"> </w:t>
      </w:r>
      <w:proofErr w:type="gramStart"/>
      <w:r w:rsidRPr="00726E9E">
        <w:rPr>
          <w:rFonts w:ascii="Book Antiqua" w:eastAsia="Times New Roman" w:hAnsi="Book Antiqua" w:cs="Times New Roman"/>
          <w:b/>
          <w:sz w:val="28"/>
          <w:szCs w:val="28"/>
          <w:u w:val="single"/>
          <w:lang w:eastAsia="hu-HU"/>
        </w:rPr>
        <w:t>határozat</w:t>
      </w:r>
      <w:proofErr w:type="gramEnd"/>
    </w:p>
    <w:p w:rsidR="001734E0" w:rsidRPr="00726E9E" w:rsidRDefault="001734E0" w:rsidP="001734E0">
      <w:pPr>
        <w:spacing w:after="0" w:line="240" w:lineRule="auto"/>
        <w:ind w:left="567" w:right="821"/>
        <w:jc w:val="both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>Kurd-Csibrák Önkormányzatok Óvodai Társulási Tanácsa</w:t>
      </w:r>
      <w:bookmarkEnd w:id="0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az államháztartásról szóló 2011. évi CXCV. törvény 29/A §-</w:t>
      </w:r>
      <w:proofErr w:type="gramStart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>a</w:t>
      </w:r>
      <w:proofErr w:type="gramEnd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alapján a Társulás  saját bevételeinek és az adósságot keletkeztető ügyleteiből eredő fizetési kötelezettségeinek a költségvetési évet követő 3 évre – a 2020-2022. közötti időszakra – várható összegét az előterjesztéshez csatolt táblázat szerint elfogadja. </w:t>
      </w:r>
    </w:p>
    <w:p w:rsidR="001734E0" w:rsidRDefault="001734E0" w:rsidP="001734E0">
      <w:pPr>
        <w:tabs>
          <w:tab w:val="left" w:pos="4035"/>
        </w:tabs>
        <w:spacing w:after="0" w:line="240" w:lineRule="auto"/>
        <w:ind w:left="480" w:right="606"/>
        <w:jc w:val="both"/>
        <w:rPr>
          <w:rFonts w:ascii="Book Antiqua" w:eastAsia="Times New Roman" w:hAnsi="Book Antiqua" w:cs="Times New Roman"/>
          <w:sz w:val="24"/>
          <w:szCs w:val="20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>A képviselő-testület megállapítja, hogy Kurd-Csibrák Önkormányzatok Óvodai Társulási Tanácsa a 2019. évi költségvetését követő 3 évben is megfelel a Magyarország gazdasági stabilitásáról szóló 2011. évi CXCIV. törvény 10</w:t>
      </w:r>
      <w:proofErr w:type="gramStart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>.E</w:t>
      </w:r>
      <w:proofErr w:type="gramEnd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§-</w:t>
      </w:r>
      <w:proofErr w:type="spellStart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>ában</w:t>
      </w:r>
      <w:proofErr w:type="spellEnd"/>
      <w:r w:rsidRPr="00726E9E">
        <w:rPr>
          <w:rFonts w:ascii="Book Antiqua" w:eastAsia="Times New Roman" w:hAnsi="Book Antiqua" w:cs="Times New Roman"/>
          <w:sz w:val="24"/>
          <w:szCs w:val="20"/>
          <w:lang w:eastAsia="hu-HU"/>
        </w:rPr>
        <w:t xml:space="preserve"> meghatározott, az adósságot keletkeztető ügyletből származó tárgyévi összes fizetési kötelezettségre vonatkozó korlátozó rendelkezésének</w:t>
      </w:r>
    </w:p>
    <w:p w:rsidR="001734E0" w:rsidRDefault="001734E0" w:rsidP="001734E0">
      <w:pPr>
        <w:tabs>
          <w:tab w:val="left" w:pos="4035"/>
        </w:tabs>
        <w:spacing w:after="0" w:line="240" w:lineRule="auto"/>
        <w:ind w:left="480" w:right="606"/>
        <w:jc w:val="both"/>
        <w:rPr>
          <w:rFonts w:ascii="Book Antiqua" w:eastAsia="Times New Roman" w:hAnsi="Book Antiqua" w:cs="Times New Roman"/>
          <w:sz w:val="24"/>
          <w:szCs w:val="20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lang w:eastAsia="hu-HU"/>
        </w:rPr>
      </w:pPr>
      <w:proofErr w:type="spellStart"/>
      <w:r w:rsidRPr="00726E9E">
        <w:rPr>
          <w:rFonts w:ascii="Book Antiqua" w:eastAsia="Times New Roman" w:hAnsi="Book Antiqua" w:cs="Times New Roman"/>
          <w:lang w:eastAsia="hu-HU"/>
        </w:rPr>
        <w:t>kmft</w:t>
      </w:r>
      <w:proofErr w:type="spellEnd"/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Müller János sk      Horváthné"/>
        </w:smartTagPr>
        <w:smartTag w:uri="urn:schemas-microsoft-com:office:smarttags" w:element="PersonName">
          <w:smartTagPr>
            <w:attr w:name="ProductID" w:val="Müller János sk"/>
          </w:smartTagPr>
          <w:smartTag w:uri="urn:schemas-microsoft-com:office:smarttags" w:element="PersonName">
            <w:smartTagPr>
              <w:attr w:name="ProductID" w:val="Müller János"/>
            </w:smartTagPr>
            <w:r w:rsidRPr="00726E9E"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  <w:t>Müller János</w:t>
            </w:r>
          </w:smartTag>
          <w:r w:rsidRPr="00726E9E">
            <w:rPr>
              <w:rFonts w:ascii="Book Antiqua" w:eastAsia="Times New Roman" w:hAnsi="Book Antiqua" w:cs="Times New Roman"/>
              <w:sz w:val="24"/>
              <w:szCs w:val="24"/>
              <w:lang w:eastAsia="hu-HU"/>
            </w:rPr>
            <w:t xml:space="preserve"> </w:t>
          </w:r>
          <w:proofErr w:type="spellStart"/>
          <w:r w:rsidRPr="00726E9E">
            <w:rPr>
              <w:rFonts w:ascii="Book Antiqua" w:eastAsia="Times New Roman" w:hAnsi="Book Antiqua" w:cs="Times New Roman"/>
              <w:sz w:val="24"/>
              <w:szCs w:val="24"/>
              <w:lang w:eastAsia="hu-HU"/>
            </w:rPr>
            <w:t>sk</w:t>
          </w:r>
        </w:smartTag>
        <w:proofErr w:type="spellEnd"/>
        <w:r w:rsidRPr="00726E9E">
          <w:rPr>
            <w:rFonts w:ascii="Book Antiqua" w:eastAsia="Times New Roman" w:hAnsi="Book Antiqua" w:cs="Times New Roman"/>
            <w:sz w:val="24"/>
            <w:szCs w:val="24"/>
            <w:lang w:eastAsia="hu-HU"/>
          </w:rPr>
          <w:tab/>
        </w:r>
        <w:r w:rsidRPr="00726E9E">
          <w:rPr>
            <w:rFonts w:ascii="Book Antiqua" w:eastAsia="Times New Roman" w:hAnsi="Book Antiqua" w:cs="Times New Roman"/>
            <w:sz w:val="24"/>
            <w:szCs w:val="24"/>
            <w:lang w:eastAsia="hu-HU"/>
          </w:rPr>
          <w:tab/>
        </w:r>
        <w:r w:rsidRPr="00726E9E">
          <w:rPr>
            <w:rFonts w:ascii="Book Antiqua" w:eastAsia="Times New Roman" w:hAnsi="Book Antiqua" w:cs="Times New Roman"/>
            <w:sz w:val="24"/>
            <w:szCs w:val="24"/>
            <w:lang w:eastAsia="hu-HU"/>
          </w:rPr>
          <w:tab/>
        </w:r>
        <w:r w:rsidRPr="00726E9E">
          <w:rPr>
            <w:rFonts w:ascii="Book Antiqua" w:eastAsia="Times New Roman" w:hAnsi="Book Antiqua" w:cs="Times New Roman"/>
            <w:sz w:val="24"/>
            <w:szCs w:val="24"/>
            <w:lang w:eastAsia="hu-HU"/>
          </w:rPr>
          <w:tab/>
        </w:r>
        <w:r w:rsidRPr="00726E9E">
          <w:rPr>
            <w:rFonts w:ascii="Book Antiqua" w:eastAsia="Times New Roman" w:hAnsi="Book Antiqua" w:cs="Times New Roman"/>
            <w:sz w:val="24"/>
            <w:szCs w:val="24"/>
            <w:lang w:eastAsia="hu-HU"/>
          </w:rPr>
          <w:tab/>
        </w:r>
        <w:r w:rsidRPr="00726E9E">
          <w:rPr>
            <w:rFonts w:ascii="Book Antiqua" w:eastAsia="Times New Roman" w:hAnsi="Book Antiqua" w:cs="Times New Roman"/>
            <w:sz w:val="24"/>
            <w:szCs w:val="24"/>
            <w:lang w:eastAsia="hu-HU"/>
          </w:rPr>
          <w:tab/>
          <w:t>Horváthné</w:t>
        </w:r>
      </w:smartTag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Tóth Valéria </w:t>
      </w:r>
      <w:proofErr w:type="spellStart"/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sk</w:t>
      </w:r>
      <w:proofErr w:type="spellEnd"/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 </w:t>
      </w:r>
      <w:proofErr w:type="gramStart"/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társulás</w:t>
      </w:r>
      <w:proofErr w:type="gramEnd"/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elnöke</w:t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ab/>
        <w:t>jegyző</w:t>
      </w:r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A kivonat hiteles.</w:t>
      </w:r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2019.m</w:t>
      </w: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á</w:t>
      </w: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rcius 18.</w:t>
      </w: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1734E0" w:rsidRPr="00726E9E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Horváthné Tóth Valéria</w:t>
      </w:r>
    </w:p>
    <w:p w:rsidR="001734E0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proofErr w:type="gramStart"/>
      <w:r w:rsidRPr="00726E9E">
        <w:rPr>
          <w:rFonts w:ascii="Book Antiqua" w:eastAsia="Times New Roman" w:hAnsi="Book Antiqua" w:cs="Times New Roman"/>
          <w:sz w:val="24"/>
          <w:szCs w:val="24"/>
          <w:lang w:eastAsia="hu-HU"/>
        </w:rPr>
        <w:t>jegyző</w:t>
      </w:r>
      <w:proofErr w:type="gramEnd"/>
    </w:p>
    <w:p w:rsidR="001734E0" w:rsidRDefault="001734E0" w:rsidP="001734E0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6709B4" w:rsidRDefault="006709B4">
      <w:bookmarkStart w:id="1" w:name="_GoBack"/>
      <w:bookmarkEnd w:id="1"/>
    </w:p>
    <w:sectPr w:rsidR="0067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0"/>
    <w:rsid w:val="001734E0"/>
    <w:rsid w:val="006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A1A2-34A5-4613-B929-3644246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4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gyzo@kurd.hu%20%20%20%20%20%20%20%20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Todero</dc:creator>
  <cp:keywords/>
  <dc:description/>
  <cp:lastModifiedBy>Botond Todero</cp:lastModifiedBy>
  <cp:revision>1</cp:revision>
  <dcterms:created xsi:type="dcterms:W3CDTF">2019-12-02T17:03:00Z</dcterms:created>
  <dcterms:modified xsi:type="dcterms:W3CDTF">2019-12-02T17:04:00Z</dcterms:modified>
</cp:coreProperties>
</file>